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F236" w14:textId="3D6BE1F6" w:rsidR="009D6B53" w:rsidRPr="00996B18" w:rsidRDefault="00940F06" w:rsidP="00432943">
      <w:pPr>
        <w:pStyle w:val="Body"/>
        <w:spacing w:after="12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Eighth</w:t>
      </w:r>
      <w:r w:rsidR="00E86934" w:rsidRPr="00996B18">
        <w:rPr>
          <w:b/>
          <w:bCs/>
          <w:sz w:val="40"/>
          <w:szCs w:val="40"/>
        </w:rPr>
        <w:t xml:space="preserve"> Annual General Meeting</w:t>
      </w:r>
    </w:p>
    <w:p w14:paraId="0C4FF238" w14:textId="33780698" w:rsidR="009D6B53" w:rsidRDefault="003F6886" w:rsidP="00432943">
      <w:pPr>
        <w:pStyle w:val="Body"/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Saturday </w:t>
      </w:r>
      <w:r w:rsidR="00940F06">
        <w:rPr>
          <w:sz w:val="28"/>
          <w:szCs w:val="28"/>
        </w:rPr>
        <w:t>18</w:t>
      </w:r>
      <w:r>
        <w:rPr>
          <w:sz w:val="28"/>
          <w:szCs w:val="28"/>
        </w:rPr>
        <w:t xml:space="preserve"> October 202</w:t>
      </w:r>
      <w:r w:rsidR="00940F06">
        <w:rPr>
          <w:sz w:val="28"/>
          <w:szCs w:val="28"/>
        </w:rPr>
        <w:t>5</w:t>
      </w:r>
      <w:r>
        <w:rPr>
          <w:sz w:val="28"/>
          <w:szCs w:val="28"/>
          <w:lang w:val="da-DK"/>
        </w:rPr>
        <w:t xml:space="preserve"> at </w:t>
      </w:r>
      <w:r>
        <w:rPr>
          <w:sz w:val="28"/>
          <w:szCs w:val="28"/>
        </w:rPr>
        <w:t>11.00am</w:t>
      </w:r>
      <w:r w:rsidR="006256D8">
        <w:rPr>
          <w:sz w:val="28"/>
          <w:szCs w:val="28"/>
        </w:rPr>
        <w:t xml:space="preserve"> at</w:t>
      </w:r>
      <w:r w:rsidR="007719C2">
        <w:rPr>
          <w:sz w:val="28"/>
          <w:szCs w:val="28"/>
        </w:rPr>
        <w:t xml:space="preserve"> </w:t>
      </w:r>
      <w:r>
        <w:rPr>
          <w:sz w:val="28"/>
          <w:szCs w:val="28"/>
        </w:rPr>
        <w:t>The Falcon Hotel, Bude</w:t>
      </w:r>
    </w:p>
    <w:p w14:paraId="19610278" w14:textId="3F852D54" w:rsidR="00940F06" w:rsidRDefault="00940F06" w:rsidP="00432943">
      <w:pPr>
        <w:pStyle w:val="Body"/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Tea and Coffee available from 10.30 am</w:t>
      </w:r>
    </w:p>
    <w:p w14:paraId="0C4FF239" w14:textId="77777777" w:rsidR="009D6B53" w:rsidRDefault="003F6886" w:rsidP="00432943">
      <w:pPr>
        <w:pStyle w:val="Body"/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Agenda</w:t>
      </w:r>
    </w:p>
    <w:p w14:paraId="0C4FF23A" w14:textId="77777777" w:rsidR="009D6B53" w:rsidRPr="000A78FB" w:rsidRDefault="003F6886">
      <w:pPr>
        <w:pStyle w:val="NoSpacing"/>
        <w:numPr>
          <w:ilvl w:val="0"/>
          <w:numId w:val="2"/>
        </w:numPr>
        <w:rPr>
          <w:rFonts w:cs="Calibri"/>
        </w:rPr>
      </w:pPr>
      <w:r w:rsidRPr="000A78FB">
        <w:rPr>
          <w:rFonts w:cs="Calibri"/>
        </w:rPr>
        <w:t>Welcome from the Chairman</w:t>
      </w:r>
    </w:p>
    <w:p w14:paraId="0C4FF23B" w14:textId="77777777" w:rsidR="009D6B53" w:rsidRPr="000A78FB" w:rsidRDefault="009D6B53">
      <w:pPr>
        <w:pStyle w:val="NoSpacing"/>
        <w:ind w:left="720"/>
        <w:rPr>
          <w:rFonts w:eastAsia="Arial" w:cs="Calibri"/>
        </w:rPr>
      </w:pPr>
    </w:p>
    <w:p w14:paraId="0C4FF23C" w14:textId="40CE4DEC" w:rsidR="009D6B53" w:rsidRPr="000A78FB" w:rsidRDefault="003F6886">
      <w:pPr>
        <w:pStyle w:val="NoSpacing"/>
        <w:numPr>
          <w:ilvl w:val="0"/>
          <w:numId w:val="2"/>
        </w:numPr>
        <w:rPr>
          <w:rFonts w:cs="Calibri"/>
        </w:rPr>
      </w:pPr>
      <w:r w:rsidRPr="000A78FB">
        <w:rPr>
          <w:rFonts w:cs="Calibri"/>
        </w:rPr>
        <w:t>Members, Supporters, and visitors in attendance: (A contact sheet will be distributed)</w:t>
      </w:r>
    </w:p>
    <w:p w14:paraId="0C4FF23D" w14:textId="77777777" w:rsidR="009D6B53" w:rsidRPr="000A78FB" w:rsidRDefault="009D6B53">
      <w:pPr>
        <w:pStyle w:val="NoSpacing"/>
        <w:ind w:left="720"/>
        <w:rPr>
          <w:rFonts w:eastAsia="Arial" w:cs="Calibri"/>
        </w:rPr>
      </w:pPr>
    </w:p>
    <w:p w14:paraId="0C4FF23E" w14:textId="77777777" w:rsidR="009D6B53" w:rsidRPr="000A78FB" w:rsidRDefault="003F6886">
      <w:pPr>
        <w:pStyle w:val="NoSpacing"/>
        <w:numPr>
          <w:ilvl w:val="0"/>
          <w:numId w:val="2"/>
        </w:numPr>
        <w:rPr>
          <w:rFonts w:cs="Calibri"/>
        </w:rPr>
      </w:pPr>
      <w:r w:rsidRPr="000A78FB">
        <w:rPr>
          <w:rFonts w:cs="Calibri"/>
        </w:rPr>
        <w:t>Apologies</w:t>
      </w:r>
    </w:p>
    <w:p w14:paraId="0C4FF23F" w14:textId="77777777" w:rsidR="009D6B53" w:rsidRPr="000A78FB" w:rsidRDefault="009D6B53">
      <w:pPr>
        <w:pStyle w:val="NoSpacing"/>
        <w:ind w:left="720"/>
        <w:rPr>
          <w:rFonts w:eastAsia="Arial" w:cs="Calibri"/>
        </w:rPr>
      </w:pPr>
    </w:p>
    <w:p w14:paraId="0C4FF240" w14:textId="62C2BA02" w:rsidR="009D6B53" w:rsidRPr="000A78FB" w:rsidRDefault="003F6886">
      <w:pPr>
        <w:pStyle w:val="NoSpacing"/>
        <w:numPr>
          <w:ilvl w:val="0"/>
          <w:numId w:val="2"/>
        </w:numPr>
        <w:rPr>
          <w:rFonts w:cs="Calibri"/>
        </w:rPr>
      </w:pPr>
      <w:r w:rsidRPr="000A78FB">
        <w:rPr>
          <w:rFonts w:cs="Calibri"/>
        </w:rPr>
        <w:t xml:space="preserve">Approval of Minutes of Annual General Meeting held on Saturday </w:t>
      </w:r>
      <w:r w:rsidR="002F0302" w:rsidRPr="000A78FB">
        <w:rPr>
          <w:rFonts w:cs="Calibri"/>
        </w:rPr>
        <w:t>2</w:t>
      </w:r>
      <w:r w:rsidR="00940F06">
        <w:rPr>
          <w:rFonts w:cs="Calibri"/>
        </w:rPr>
        <w:t>6</w:t>
      </w:r>
      <w:r w:rsidRPr="000A78FB">
        <w:rPr>
          <w:rFonts w:cs="Calibri"/>
        </w:rPr>
        <w:t xml:space="preserve"> October 202</w:t>
      </w:r>
      <w:r w:rsidR="00940F06">
        <w:rPr>
          <w:rFonts w:cs="Calibri"/>
        </w:rPr>
        <w:t>4</w:t>
      </w:r>
    </w:p>
    <w:p w14:paraId="0C4FF241" w14:textId="77777777" w:rsidR="009D6B53" w:rsidRPr="000A78FB" w:rsidRDefault="009D6B53">
      <w:pPr>
        <w:pStyle w:val="NoSpacing"/>
        <w:ind w:left="720"/>
        <w:rPr>
          <w:rFonts w:eastAsia="Arial" w:cs="Calibri"/>
        </w:rPr>
      </w:pPr>
    </w:p>
    <w:p w14:paraId="0C4FF242" w14:textId="77777777" w:rsidR="009D6B53" w:rsidRPr="000A78FB" w:rsidRDefault="003F6886">
      <w:pPr>
        <w:pStyle w:val="NoSpacing"/>
        <w:numPr>
          <w:ilvl w:val="0"/>
          <w:numId w:val="2"/>
        </w:numPr>
        <w:rPr>
          <w:rFonts w:cs="Calibri"/>
        </w:rPr>
      </w:pPr>
      <w:r w:rsidRPr="000A78FB">
        <w:rPr>
          <w:rFonts w:cs="Calibri"/>
        </w:rPr>
        <w:t>Election of Committee</w:t>
      </w:r>
    </w:p>
    <w:p w14:paraId="0C4FF243" w14:textId="77777777" w:rsidR="009D6B53" w:rsidRPr="000A78FB" w:rsidRDefault="009D6B53">
      <w:pPr>
        <w:pStyle w:val="NoSpacing"/>
        <w:rPr>
          <w:rFonts w:eastAsia="Arial" w:cs="Calibri"/>
        </w:rPr>
      </w:pPr>
    </w:p>
    <w:p w14:paraId="0C4FF244" w14:textId="77777777" w:rsidR="009D6B53" w:rsidRPr="000A78FB" w:rsidRDefault="003F6886">
      <w:pPr>
        <w:pStyle w:val="NoSpacing"/>
        <w:numPr>
          <w:ilvl w:val="0"/>
          <w:numId w:val="2"/>
        </w:numPr>
        <w:rPr>
          <w:rFonts w:cs="Calibri"/>
        </w:rPr>
      </w:pPr>
      <w:r w:rsidRPr="000A78FB">
        <w:rPr>
          <w:rFonts w:cs="Calibri"/>
        </w:rPr>
        <w:t>Treasurers Report and Approval of Accounts</w:t>
      </w:r>
    </w:p>
    <w:p w14:paraId="0C4FF245" w14:textId="77777777" w:rsidR="009D6B53" w:rsidRPr="000A78FB" w:rsidRDefault="009D6B53">
      <w:pPr>
        <w:pStyle w:val="NoSpacing"/>
        <w:ind w:left="720"/>
        <w:rPr>
          <w:rFonts w:eastAsia="Arial" w:cs="Calibri"/>
        </w:rPr>
      </w:pPr>
    </w:p>
    <w:p w14:paraId="0C4FF246" w14:textId="77777777" w:rsidR="009D6B53" w:rsidRPr="000A78FB" w:rsidRDefault="003F6886">
      <w:pPr>
        <w:pStyle w:val="NoSpacing"/>
        <w:numPr>
          <w:ilvl w:val="0"/>
          <w:numId w:val="2"/>
        </w:numPr>
        <w:rPr>
          <w:rFonts w:cs="Calibri"/>
        </w:rPr>
      </w:pPr>
      <w:r w:rsidRPr="000A78FB">
        <w:rPr>
          <w:rFonts w:cs="Calibri"/>
        </w:rPr>
        <w:t>Membership Secretary’s Report</w:t>
      </w:r>
    </w:p>
    <w:p w14:paraId="0C4FF247" w14:textId="77777777" w:rsidR="009D6B53" w:rsidRPr="000A78FB" w:rsidRDefault="009D6B53">
      <w:pPr>
        <w:pStyle w:val="NoSpacing"/>
        <w:rPr>
          <w:rFonts w:eastAsia="Arial" w:cs="Calibri"/>
        </w:rPr>
      </w:pPr>
    </w:p>
    <w:p w14:paraId="0C4FF24A" w14:textId="77777777" w:rsidR="009D6B53" w:rsidRPr="000A78FB" w:rsidRDefault="003F6886">
      <w:pPr>
        <w:pStyle w:val="NoSpacing"/>
        <w:numPr>
          <w:ilvl w:val="0"/>
          <w:numId w:val="2"/>
        </w:numPr>
        <w:rPr>
          <w:rFonts w:cs="Calibri"/>
        </w:rPr>
      </w:pPr>
      <w:r w:rsidRPr="000A78FB">
        <w:rPr>
          <w:rFonts w:cs="Calibri"/>
        </w:rPr>
        <w:t>Members questions and discussion</w:t>
      </w:r>
    </w:p>
    <w:p w14:paraId="0C4FF24B" w14:textId="77777777" w:rsidR="009D6B53" w:rsidRPr="000A78FB" w:rsidRDefault="009D6B53">
      <w:pPr>
        <w:pStyle w:val="NoSpacing"/>
        <w:rPr>
          <w:rFonts w:eastAsia="Arial" w:cs="Calibri"/>
        </w:rPr>
      </w:pPr>
    </w:p>
    <w:p w14:paraId="0C4FF24C" w14:textId="7D02DD73" w:rsidR="009D6B53" w:rsidRPr="000A78FB" w:rsidRDefault="003F6886">
      <w:pPr>
        <w:pStyle w:val="NoSpacing"/>
        <w:rPr>
          <w:rFonts w:cs="Calibri"/>
        </w:rPr>
      </w:pPr>
      <w:r w:rsidRPr="000A78FB">
        <w:rPr>
          <w:rFonts w:cs="Calibri"/>
        </w:rPr>
        <w:t xml:space="preserve">Followed by a Public Meeting including presentations from </w:t>
      </w:r>
      <w:r w:rsidR="00940F06">
        <w:rPr>
          <w:rFonts w:cs="Calibri"/>
        </w:rPr>
        <w:t>Ewan Murray (Connect Launceston) on the links between Connect Bude &amp; Connect Launceston</w:t>
      </w:r>
      <w:r w:rsidR="0003150D">
        <w:rPr>
          <w:rFonts w:cs="Calibri"/>
        </w:rPr>
        <w:t>,</w:t>
      </w:r>
      <w:r w:rsidR="00E2086D">
        <w:rPr>
          <w:rFonts w:cs="Calibri"/>
        </w:rPr>
        <w:t xml:space="preserve"> </w:t>
      </w:r>
      <w:r w:rsidR="00940F06">
        <w:t xml:space="preserve">Tim Steer (Rail Future Devon &amp; Cornwall Regional Branch Chair) </w:t>
      </w:r>
      <w:r w:rsidR="00940F06">
        <w:t xml:space="preserve">on </w:t>
      </w:r>
      <w:r w:rsidR="00940F06">
        <w:t>regional dev</w:t>
      </w:r>
      <w:r w:rsidR="00940F06">
        <w:t xml:space="preserve">elopments, </w:t>
      </w:r>
      <w:r w:rsidR="00E2086D">
        <w:rPr>
          <w:rFonts w:cs="Calibri"/>
        </w:rPr>
        <w:t>Bruce Thompson</w:t>
      </w:r>
      <w:r w:rsidR="00D508AE" w:rsidRPr="000A78FB">
        <w:rPr>
          <w:rFonts w:cs="Calibri"/>
        </w:rPr>
        <w:t xml:space="preserve"> </w:t>
      </w:r>
      <w:r w:rsidR="00E2086D">
        <w:rPr>
          <w:rFonts w:cs="Calibri"/>
        </w:rPr>
        <w:t>on the</w:t>
      </w:r>
      <w:r w:rsidR="00940F06">
        <w:rPr>
          <w:rFonts w:cs="Calibri"/>
        </w:rPr>
        <w:t xml:space="preserve"> No6 bus developments and Katie Goode on Digital/website developments.</w:t>
      </w:r>
    </w:p>
    <w:p w14:paraId="196E5C0C" w14:textId="77777777" w:rsidR="00457DFC" w:rsidRPr="000A78FB" w:rsidRDefault="00457DFC">
      <w:pPr>
        <w:pStyle w:val="NoSpacing"/>
        <w:rPr>
          <w:rFonts w:eastAsia="Arial" w:cs="Calibri"/>
          <w:i/>
          <w:iCs/>
        </w:rPr>
      </w:pPr>
    </w:p>
    <w:p w14:paraId="4DAC98CE" w14:textId="77777777" w:rsidR="00883D41" w:rsidRPr="00CA39DD" w:rsidRDefault="00883D41" w:rsidP="00883D41">
      <w:pPr>
        <w:jc w:val="both"/>
      </w:pPr>
    </w:p>
    <w:p w14:paraId="716EF94A" w14:textId="77777777" w:rsidR="00883D41" w:rsidRDefault="00883D41" w:rsidP="00883D41">
      <w:pPr>
        <w:pBdr>
          <w:bottom w:val="single" w:sz="12" w:space="1" w:color="auto"/>
        </w:pBdr>
        <w:tabs>
          <w:tab w:val="num" w:pos="2552"/>
          <w:tab w:val="left" w:pos="9498"/>
        </w:tabs>
        <w:ind w:left="-1800" w:right="-1756" w:hanging="850"/>
      </w:pPr>
    </w:p>
    <w:p w14:paraId="495E7FA6" w14:textId="77777777" w:rsidR="00883D41" w:rsidRDefault="00883D41" w:rsidP="00883D41">
      <w:pPr>
        <w:pStyle w:val="Heading4"/>
        <w:spacing w:after="100" w:afterAutospacing="1"/>
        <w:ind w:right="-57"/>
        <w:rPr>
          <w:sz w:val="32"/>
        </w:rPr>
      </w:pPr>
    </w:p>
    <w:p w14:paraId="2E75A048" w14:textId="6486B99B" w:rsidR="006B256E" w:rsidRPr="00996B18" w:rsidRDefault="006B256E" w:rsidP="006B256E">
      <w:pPr>
        <w:pStyle w:val="Body"/>
        <w:spacing w:line="240" w:lineRule="auto"/>
        <w:rPr>
          <w:sz w:val="40"/>
          <w:szCs w:val="40"/>
        </w:rPr>
      </w:pPr>
      <w:r w:rsidRPr="00996B18">
        <w:rPr>
          <w:b/>
          <w:bCs/>
          <w:sz w:val="40"/>
          <w:szCs w:val="40"/>
        </w:rPr>
        <w:t>PROXY FORM</w:t>
      </w:r>
    </w:p>
    <w:p w14:paraId="7192A951" w14:textId="77777777" w:rsidR="006B256E" w:rsidRDefault="006B256E" w:rsidP="006B256E">
      <w:pPr>
        <w:pStyle w:val="Bod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I,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22768D5A" w14:textId="77777777" w:rsidR="006B256E" w:rsidRDefault="006B256E" w:rsidP="006B256E">
      <w:pPr>
        <w:pStyle w:val="Bod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member of Connect Bude, hereby appoint the Chair</w:t>
      </w:r>
    </w:p>
    <w:p w14:paraId="203D7F24" w14:textId="77777777" w:rsidR="006B256E" w:rsidRDefault="006B256E" w:rsidP="006B256E">
      <w:pPr>
        <w:pStyle w:val="Bod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2433F4C" w14:textId="20F4A9C5" w:rsidR="006B256E" w:rsidRDefault="006B256E" w:rsidP="006B256E">
      <w:pPr>
        <w:pStyle w:val="Bod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vote for me at the Annual General Meeting of the Association to be held on 2</w:t>
      </w:r>
      <w:r w:rsidR="00020D71">
        <w:rPr>
          <w:sz w:val="24"/>
          <w:szCs w:val="24"/>
        </w:rPr>
        <w:t>1</w:t>
      </w:r>
      <w:r>
        <w:rPr>
          <w:sz w:val="24"/>
          <w:szCs w:val="24"/>
        </w:rPr>
        <w:t xml:space="preserve"> October 202</w:t>
      </w:r>
      <w:r w:rsidR="00020D71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47ABFBC9" w14:textId="77777777" w:rsidR="00E75187" w:rsidRDefault="00E75187" w:rsidP="006B256E">
      <w:pPr>
        <w:pStyle w:val="Body"/>
        <w:spacing w:line="240" w:lineRule="auto"/>
        <w:rPr>
          <w:sz w:val="24"/>
          <w:szCs w:val="24"/>
        </w:rPr>
      </w:pPr>
    </w:p>
    <w:p w14:paraId="22912E05" w14:textId="77777777" w:rsidR="00E75187" w:rsidRPr="00E75187" w:rsidRDefault="00E75187" w:rsidP="00E75187">
      <w:pPr>
        <w:spacing w:line="360" w:lineRule="auto"/>
        <w:ind w:right="-55"/>
        <w:rPr>
          <w:rFonts w:ascii="Calibri" w:hAnsi="Calibri" w:cs="Calibri"/>
        </w:rPr>
      </w:pPr>
      <w:r w:rsidRPr="00E75187">
        <w:rPr>
          <w:rFonts w:ascii="Calibri" w:hAnsi="Calibri" w:cs="Calibri"/>
        </w:rPr>
        <w:t>Signed____________________________________________Date________________</w:t>
      </w:r>
    </w:p>
    <w:p w14:paraId="074BC1DF" w14:textId="77777777" w:rsidR="000A78FB" w:rsidRDefault="000A78FB" w:rsidP="00C84FD0">
      <w:pPr>
        <w:pStyle w:val="NoSpacing"/>
        <w:spacing w:after="120"/>
        <w:jc w:val="center"/>
        <w:rPr>
          <w:rFonts w:ascii="Arial" w:hAnsi="Arial"/>
          <w:b/>
          <w:bCs/>
          <w:sz w:val="48"/>
          <w:szCs w:val="48"/>
        </w:rPr>
      </w:pPr>
    </w:p>
    <w:p w14:paraId="0C4FF24F" w14:textId="2906DCA7" w:rsidR="009D6B53" w:rsidRPr="00864102" w:rsidRDefault="003F6886" w:rsidP="00C84FD0">
      <w:pPr>
        <w:pStyle w:val="NoSpacing"/>
        <w:spacing w:after="120"/>
        <w:jc w:val="center"/>
        <w:rPr>
          <w:rFonts w:ascii="Arial" w:eastAsia="Arial" w:hAnsi="Arial" w:cs="Arial"/>
          <w:b/>
          <w:bCs/>
          <w:sz w:val="48"/>
          <w:szCs w:val="48"/>
        </w:rPr>
      </w:pPr>
      <w:r w:rsidRPr="00864102">
        <w:rPr>
          <w:rFonts w:ascii="Arial" w:hAnsi="Arial"/>
          <w:b/>
          <w:bCs/>
          <w:sz w:val="48"/>
          <w:szCs w:val="48"/>
        </w:rPr>
        <w:t>NOTICE OF MEETING</w:t>
      </w:r>
    </w:p>
    <w:p w14:paraId="3A5BF0A7" w14:textId="554E54B0" w:rsidR="00D304C1" w:rsidRPr="00A164BC" w:rsidRDefault="003F6886" w:rsidP="00D304C1">
      <w:pPr>
        <w:pStyle w:val="Body"/>
        <w:spacing w:after="0" w:line="240" w:lineRule="auto"/>
        <w:jc w:val="center"/>
        <w:rPr>
          <w:sz w:val="28"/>
          <w:szCs w:val="28"/>
        </w:rPr>
      </w:pPr>
      <w:r w:rsidRPr="00A164BC">
        <w:rPr>
          <w:sz w:val="28"/>
          <w:szCs w:val="28"/>
        </w:rPr>
        <w:t xml:space="preserve">Notice is hereby given that the </w:t>
      </w:r>
      <w:r w:rsidR="00940F06">
        <w:rPr>
          <w:sz w:val="28"/>
          <w:szCs w:val="28"/>
        </w:rPr>
        <w:t>Eighth</w:t>
      </w:r>
      <w:r w:rsidRPr="00A164BC">
        <w:rPr>
          <w:sz w:val="28"/>
          <w:szCs w:val="28"/>
        </w:rPr>
        <w:t xml:space="preserve"> Annual General Meeting of Connect Bude</w:t>
      </w:r>
    </w:p>
    <w:p w14:paraId="77946498" w14:textId="77777777" w:rsidR="00D304C1" w:rsidRPr="00A164BC" w:rsidRDefault="003F6886" w:rsidP="00D304C1">
      <w:pPr>
        <w:pStyle w:val="Body"/>
        <w:spacing w:after="0" w:line="240" w:lineRule="auto"/>
        <w:jc w:val="center"/>
        <w:rPr>
          <w:sz w:val="28"/>
          <w:szCs w:val="28"/>
        </w:rPr>
      </w:pPr>
      <w:r w:rsidRPr="00A164BC">
        <w:rPr>
          <w:sz w:val="28"/>
          <w:szCs w:val="28"/>
        </w:rPr>
        <w:t>will be held at the Falcon Hotel, Bude</w:t>
      </w:r>
    </w:p>
    <w:p w14:paraId="0C4FF251" w14:textId="3E931AB3" w:rsidR="009D6B53" w:rsidRPr="00A164BC" w:rsidRDefault="003F6886" w:rsidP="003D6A02">
      <w:pPr>
        <w:pStyle w:val="Body"/>
        <w:spacing w:after="120" w:line="240" w:lineRule="auto"/>
        <w:jc w:val="center"/>
        <w:rPr>
          <w:sz w:val="28"/>
          <w:szCs w:val="28"/>
        </w:rPr>
      </w:pPr>
      <w:r w:rsidRPr="00A164BC">
        <w:rPr>
          <w:sz w:val="28"/>
          <w:szCs w:val="28"/>
        </w:rPr>
        <w:t xml:space="preserve">on Saturday </w:t>
      </w:r>
      <w:r w:rsidR="00940F06">
        <w:rPr>
          <w:sz w:val="28"/>
          <w:szCs w:val="28"/>
        </w:rPr>
        <w:t>18</w:t>
      </w:r>
      <w:r w:rsidRPr="00A164BC">
        <w:rPr>
          <w:sz w:val="28"/>
          <w:szCs w:val="28"/>
        </w:rPr>
        <w:t xml:space="preserve"> October 202</w:t>
      </w:r>
      <w:r w:rsidR="00FE5701">
        <w:rPr>
          <w:sz w:val="28"/>
          <w:szCs w:val="28"/>
        </w:rPr>
        <w:t>4</w:t>
      </w:r>
      <w:r w:rsidRPr="00A164BC">
        <w:rPr>
          <w:sz w:val="28"/>
          <w:szCs w:val="28"/>
        </w:rPr>
        <w:t xml:space="preserve"> at 11am.</w:t>
      </w:r>
    </w:p>
    <w:p w14:paraId="0C4FF252" w14:textId="7D190498" w:rsidR="009D6B53" w:rsidRPr="00DB59DB" w:rsidRDefault="003F6886" w:rsidP="00DA3058">
      <w:pPr>
        <w:pStyle w:val="Body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DB59DB">
        <w:rPr>
          <w:sz w:val="24"/>
          <w:szCs w:val="24"/>
        </w:rPr>
        <w:t>To receive the association’s accounts and the report of the committee for the year ended 30 June 202</w:t>
      </w:r>
      <w:r w:rsidR="00940F06">
        <w:rPr>
          <w:sz w:val="24"/>
          <w:szCs w:val="24"/>
        </w:rPr>
        <w:t>5</w:t>
      </w:r>
      <w:r w:rsidR="00611E60">
        <w:rPr>
          <w:sz w:val="24"/>
          <w:szCs w:val="24"/>
        </w:rPr>
        <w:t>.</w:t>
      </w:r>
    </w:p>
    <w:p w14:paraId="5C73C9B6" w14:textId="77777777" w:rsidR="009B1B69" w:rsidRDefault="003F6886" w:rsidP="000A78FB">
      <w:pPr>
        <w:pStyle w:val="Body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E547C4">
        <w:rPr>
          <w:sz w:val="24"/>
          <w:szCs w:val="24"/>
        </w:rPr>
        <w:t>To elect new members to the committee</w:t>
      </w:r>
      <w:r w:rsidR="000A78FB" w:rsidRPr="00E547C4">
        <w:rPr>
          <w:sz w:val="24"/>
          <w:szCs w:val="24"/>
        </w:rPr>
        <w:t xml:space="preserve">. </w:t>
      </w:r>
    </w:p>
    <w:p w14:paraId="0C4FF255" w14:textId="5E4A266A" w:rsidR="009D6B53" w:rsidRPr="00E547C4" w:rsidRDefault="003F6886" w:rsidP="000A78FB">
      <w:pPr>
        <w:pStyle w:val="Body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E547C4">
        <w:rPr>
          <w:sz w:val="24"/>
          <w:szCs w:val="24"/>
        </w:rPr>
        <w:t xml:space="preserve">Nominations must be lodged at </w:t>
      </w:r>
      <w:r w:rsidR="00940F06">
        <w:rPr>
          <w:sz w:val="24"/>
          <w:szCs w:val="24"/>
        </w:rPr>
        <w:t xml:space="preserve">33 St Peters </w:t>
      </w:r>
      <w:proofErr w:type="spellStart"/>
      <w:r w:rsidR="00940F06">
        <w:rPr>
          <w:sz w:val="24"/>
          <w:szCs w:val="24"/>
        </w:rPr>
        <w:t>rd</w:t>
      </w:r>
      <w:proofErr w:type="spellEnd"/>
      <w:r w:rsidR="00940F06">
        <w:rPr>
          <w:sz w:val="24"/>
          <w:szCs w:val="24"/>
        </w:rPr>
        <w:t>, Stratton Bude EX23 9BD</w:t>
      </w:r>
      <w:r w:rsidRPr="00E547C4">
        <w:rPr>
          <w:sz w:val="24"/>
          <w:szCs w:val="24"/>
        </w:rPr>
        <w:t xml:space="preserve"> not later than 1</w:t>
      </w:r>
      <w:r w:rsidR="00311AF2">
        <w:rPr>
          <w:sz w:val="24"/>
          <w:szCs w:val="24"/>
        </w:rPr>
        <w:t>6</w:t>
      </w:r>
      <w:r w:rsidRPr="00E547C4">
        <w:rPr>
          <w:sz w:val="24"/>
          <w:szCs w:val="24"/>
        </w:rPr>
        <w:t xml:space="preserve"> October 202</w:t>
      </w:r>
      <w:r w:rsidR="00940F06">
        <w:rPr>
          <w:sz w:val="24"/>
          <w:szCs w:val="24"/>
        </w:rPr>
        <w:t>5</w:t>
      </w:r>
      <w:r w:rsidRPr="00E547C4">
        <w:rPr>
          <w:sz w:val="24"/>
          <w:szCs w:val="24"/>
        </w:rPr>
        <w:t xml:space="preserve"> and each one must be accompanied by the written agreement </w:t>
      </w:r>
      <w:r w:rsidR="000A78FB" w:rsidRPr="00E547C4">
        <w:rPr>
          <w:sz w:val="24"/>
          <w:szCs w:val="24"/>
        </w:rPr>
        <w:t xml:space="preserve">from </w:t>
      </w:r>
      <w:r w:rsidRPr="00E547C4">
        <w:rPr>
          <w:sz w:val="24"/>
          <w:szCs w:val="24"/>
        </w:rPr>
        <w:t>the person nominated and be duly proposed and seconded.</w:t>
      </w:r>
    </w:p>
    <w:p w14:paraId="0C4FF256" w14:textId="34E80988" w:rsidR="009D6B53" w:rsidRPr="00DB59DB" w:rsidRDefault="003F6886" w:rsidP="00DB5BF3">
      <w:pPr>
        <w:pStyle w:val="Body"/>
        <w:spacing w:after="60" w:line="240" w:lineRule="auto"/>
        <w:rPr>
          <w:sz w:val="24"/>
          <w:szCs w:val="24"/>
        </w:rPr>
      </w:pPr>
      <w:r w:rsidRPr="00DB59DB">
        <w:rPr>
          <w:sz w:val="24"/>
          <w:szCs w:val="24"/>
        </w:rPr>
        <w:t>The following is a list of members of the committee who have served during 202</w:t>
      </w:r>
      <w:r w:rsidR="00ED07A3">
        <w:rPr>
          <w:sz w:val="24"/>
          <w:szCs w:val="24"/>
        </w:rPr>
        <w:t>4</w:t>
      </w:r>
      <w:r w:rsidRPr="00DB59DB">
        <w:rPr>
          <w:sz w:val="24"/>
          <w:szCs w:val="24"/>
        </w:rPr>
        <w:t>/2</w:t>
      </w:r>
      <w:r w:rsidR="00ED07A3">
        <w:rPr>
          <w:sz w:val="24"/>
          <w:szCs w:val="24"/>
        </w:rPr>
        <w:t>5</w:t>
      </w:r>
      <w:r w:rsidR="00581362" w:rsidRPr="00DB59DB">
        <w:rPr>
          <w:sz w:val="24"/>
          <w:szCs w:val="24"/>
        </w:rPr>
        <w:t>.</w:t>
      </w:r>
    </w:p>
    <w:p w14:paraId="6C1EEFFE" w14:textId="77777777" w:rsidR="0094310B" w:rsidRPr="00DB59DB" w:rsidRDefault="00627395" w:rsidP="002E614A">
      <w:pPr>
        <w:tabs>
          <w:tab w:val="left" w:pos="1418"/>
          <w:tab w:val="left" w:pos="3402"/>
          <w:tab w:val="left" w:pos="5670"/>
        </w:tabs>
        <w:ind w:right="-57"/>
        <w:rPr>
          <w:rFonts w:ascii="Calibri" w:hAnsi="Calibri" w:cs="Calibri"/>
        </w:rPr>
      </w:pPr>
      <w:r w:rsidRPr="00DB59DB">
        <w:rPr>
          <w:rFonts w:ascii="Calibri" w:hAnsi="Calibri" w:cs="Calibri"/>
        </w:rPr>
        <w:t>Officers:</w:t>
      </w:r>
      <w:r w:rsidRPr="00DB59DB">
        <w:rPr>
          <w:rFonts w:ascii="Calibri" w:hAnsi="Calibri" w:cs="Calibri"/>
        </w:rPr>
        <w:tab/>
        <w:t>Richard Wolfenden-Brown, Chair</w:t>
      </w:r>
    </w:p>
    <w:p w14:paraId="3A9863CE" w14:textId="12BDE3BE" w:rsidR="00D57798" w:rsidRPr="00DB59DB" w:rsidRDefault="0094310B" w:rsidP="002E614A">
      <w:pPr>
        <w:tabs>
          <w:tab w:val="left" w:pos="1418"/>
          <w:tab w:val="left" w:pos="3402"/>
          <w:tab w:val="left" w:pos="5670"/>
        </w:tabs>
        <w:ind w:right="-57"/>
        <w:rPr>
          <w:rFonts w:ascii="Calibri" w:hAnsi="Calibri" w:cs="Calibri"/>
        </w:rPr>
      </w:pPr>
      <w:r w:rsidRPr="00DB59DB">
        <w:rPr>
          <w:rFonts w:ascii="Calibri" w:hAnsi="Calibri" w:cs="Calibri"/>
        </w:rPr>
        <w:tab/>
      </w:r>
      <w:r w:rsidR="00DD43A0" w:rsidRPr="00DB59DB">
        <w:rPr>
          <w:rFonts w:ascii="Calibri" w:hAnsi="Calibri" w:cs="Calibri"/>
        </w:rPr>
        <w:t>Dr Michael Ireland, Vice-Chair</w:t>
      </w:r>
    </w:p>
    <w:p w14:paraId="15D16A99" w14:textId="5A5E23CF" w:rsidR="00E20FFE" w:rsidRPr="00DB59DB" w:rsidRDefault="00627395" w:rsidP="00E20FFE">
      <w:pPr>
        <w:tabs>
          <w:tab w:val="left" w:pos="1418"/>
          <w:tab w:val="left" w:pos="3402"/>
          <w:tab w:val="left" w:pos="5670"/>
        </w:tabs>
        <w:ind w:right="-57"/>
        <w:rPr>
          <w:rFonts w:ascii="Calibri" w:hAnsi="Calibri" w:cs="Calibri"/>
        </w:rPr>
      </w:pPr>
      <w:r w:rsidRPr="00DB59DB">
        <w:rPr>
          <w:rFonts w:ascii="Calibri" w:hAnsi="Calibri" w:cs="Calibri"/>
        </w:rPr>
        <w:tab/>
      </w:r>
      <w:r w:rsidR="000A76CE" w:rsidRPr="00DB59DB">
        <w:rPr>
          <w:rFonts w:ascii="Calibri" w:hAnsi="Calibri" w:cs="Calibri"/>
        </w:rPr>
        <w:t>Lynne Gannon</w:t>
      </w:r>
      <w:r w:rsidR="00ED07A3">
        <w:rPr>
          <w:rFonts w:ascii="Calibri" w:hAnsi="Calibri" w:cs="Calibri"/>
        </w:rPr>
        <w:t xml:space="preserve"> &amp; Peter Smith</w:t>
      </w:r>
      <w:r w:rsidR="000A76CE" w:rsidRPr="00DB59DB">
        <w:rPr>
          <w:rFonts w:ascii="Calibri" w:hAnsi="Calibri" w:cs="Calibri"/>
        </w:rPr>
        <w:t>, Secretary</w:t>
      </w:r>
    </w:p>
    <w:p w14:paraId="0A625E77" w14:textId="58C7E32B" w:rsidR="00627395" w:rsidRPr="00DB59DB" w:rsidRDefault="00E20FFE" w:rsidP="002E614A">
      <w:pPr>
        <w:tabs>
          <w:tab w:val="left" w:pos="1418"/>
          <w:tab w:val="left" w:pos="3402"/>
          <w:tab w:val="left" w:pos="5670"/>
        </w:tabs>
        <w:spacing w:after="120"/>
        <w:ind w:right="-55"/>
        <w:rPr>
          <w:rFonts w:ascii="Calibri" w:hAnsi="Calibri" w:cs="Calibri"/>
        </w:rPr>
      </w:pPr>
      <w:r w:rsidRPr="00DB59DB">
        <w:rPr>
          <w:rFonts w:ascii="Calibri" w:hAnsi="Calibri" w:cs="Calibri"/>
        </w:rPr>
        <w:tab/>
      </w:r>
      <w:r w:rsidR="00627395" w:rsidRPr="00DB59DB">
        <w:rPr>
          <w:rFonts w:ascii="Calibri" w:hAnsi="Calibri" w:cs="Calibri"/>
        </w:rPr>
        <w:t>Mike Moore</w:t>
      </w:r>
      <w:r w:rsidR="00ED07A3">
        <w:rPr>
          <w:rFonts w:ascii="Calibri" w:hAnsi="Calibri" w:cs="Calibri"/>
        </w:rPr>
        <w:t xml:space="preserve"> &amp; Peter Smith</w:t>
      </w:r>
      <w:r w:rsidR="00627395" w:rsidRPr="00DB59DB">
        <w:rPr>
          <w:rFonts w:ascii="Calibri" w:hAnsi="Calibri" w:cs="Calibri"/>
        </w:rPr>
        <w:t>, Treasurer and Membership Secretary</w:t>
      </w:r>
    </w:p>
    <w:p w14:paraId="6772B784" w14:textId="0762D57F" w:rsidR="00627395" w:rsidRPr="00DB59DB" w:rsidRDefault="00627395" w:rsidP="00E24930">
      <w:pPr>
        <w:tabs>
          <w:tab w:val="left" w:pos="1418"/>
          <w:tab w:val="left" w:pos="3969"/>
          <w:tab w:val="left" w:pos="5670"/>
        </w:tabs>
        <w:ind w:right="-57"/>
        <w:rPr>
          <w:rFonts w:ascii="Calibri" w:hAnsi="Calibri" w:cs="Calibri"/>
        </w:rPr>
      </w:pPr>
      <w:r w:rsidRPr="00DB59DB">
        <w:rPr>
          <w:rFonts w:ascii="Calibri" w:hAnsi="Calibri" w:cs="Calibri"/>
        </w:rPr>
        <w:t>Members:</w:t>
      </w:r>
      <w:r w:rsidRPr="00DB59DB">
        <w:rPr>
          <w:rFonts w:ascii="Calibri" w:hAnsi="Calibri" w:cs="Calibri"/>
        </w:rPr>
        <w:tab/>
        <w:t>Adrian Gannon</w:t>
      </w:r>
      <w:r w:rsidRPr="00DB59DB">
        <w:rPr>
          <w:rFonts w:ascii="Calibri" w:hAnsi="Calibri" w:cs="Calibri"/>
        </w:rPr>
        <w:tab/>
      </w:r>
    </w:p>
    <w:p w14:paraId="0C1D5DD7" w14:textId="59D769C0" w:rsidR="00E02585" w:rsidRDefault="00DF34EF" w:rsidP="003D6A02">
      <w:pPr>
        <w:tabs>
          <w:tab w:val="left" w:pos="1418"/>
          <w:tab w:val="left" w:pos="3969"/>
          <w:tab w:val="left" w:pos="5670"/>
        </w:tabs>
        <w:spacing w:after="120"/>
        <w:ind w:right="-57"/>
        <w:rPr>
          <w:rFonts w:ascii="Calibri" w:hAnsi="Calibri" w:cs="Calibri"/>
        </w:rPr>
      </w:pPr>
      <w:r w:rsidRPr="00DB59DB">
        <w:rPr>
          <w:rFonts w:ascii="Calibri" w:hAnsi="Calibri" w:cs="Calibri"/>
        </w:rPr>
        <w:tab/>
      </w:r>
      <w:r w:rsidR="00645F9B">
        <w:rPr>
          <w:rFonts w:ascii="Calibri" w:hAnsi="Calibri" w:cs="Calibri"/>
        </w:rPr>
        <w:t>Katie Goode</w:t>
      </w:r>
      <w:r w:rsidR="00FC09D5">
        <w:rPr>
          <w:rFonts w:ascii="Calibri" w:hAnsi="Calibri" w:cs="Calibri"/>
        </w:rPr>
        <w:tab/>
        <w:t>Duncan Giddings</w:t>
      </w:r>
    </w:p>
    <w:p w14:paraId="1905C9F6" w14:textId="16C4BAC8" w:rsidR="00DF34EF" w:rsidRPr="00DB59DB" w:rsidRDefault="00E02585" w:rsidP="003D6A02">
      <w:pPr>
        <w:tabs>
          <w:tab w:val="left" w:pos="1418"/>
          <w:tab w:val="left" w:pos="3969"/>
          <w:tab w:val="left" w:pos="5670"/>
        </w:tabs>
        <w:spacing w:after="120"/>
        <w:ind w:right="-57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541EB" w:rsidRPr="00DB59DB">
        <w:rPr>
          <w:rFonts w:ascii="Calibri" w:hAnsi="Calibri" w:cs="Calibri"/>
        </w:rPr>
        <w:tab/>
      </w:r>
    </w:p>
    <w:p w14:paraId="0C4FF25A" w14:textId="68C82035" w:rsidR="009D6B53" w:rsidRDefault="003F6886">
      <w:pPr>
        <w:pStyle w:val="Body"/>
        <w:spacing w:line="240" w:lineRule="auto"/>
        <w:rPr>
          <w:sz w:val="24"/>
          <w:szCs w:val="24"/>
        </w:rPr>
      </w:pPr>
      <w:r w:rsidRPr="00DB59DB">
        <w:rPr>
          <w:sz w:val="24"/>
          <w:szCs w:val="24"/>
        </w:rPr>
        <w:t>NB: Only fully paid-up members have the right to vote at this meeting.</w:t>
      </w:r>
    </w:p>
    <w:p w14:paraId="0C7F9C5D" w14:textId="77777777" w:rsidR="00DB59DB" w:rsidRDefault="00DB59DB">
      <w:pPr>
        <w:pStyle w:val="Body"/>
        <w:spacing w:line="240" w:lineRule="auto"/>
        <w:rPr>
          <w:sz w:val="24"/>
          <w:szCs w:val="24"/>
        </w:rPr>
      </w:pPr>
    </w:p>
    <w:p w14:paraId="33C66315" w14:textId="77777777" w:rsidR="0054408C" w:rsidRDefault="0054408C">
      <w:pPr>
        <w:pStyle w:val="Body"/>
        <w:spacing w:line="240" w:lineRule="auto"/>
        <w:rPr>
          <w:sz w:val="24"/>
          <w:szCs w:val="24"/>
        </w:rPr>
      </w:pPr>
    </w:p>
    <w:p w14:paraId="484D462A" w14:textId="77777777" w:rsidR="0054408C" w:rsidRPr="00DB59DB" w:rsidRDefault="0054408C">
      <w:pPr>
        <w:pStyle w:val="Body"/>
        <w:spacing w:line="240" w:lineRule="auto"/>
        <w:rPr>
          <w:sz w:val="24"/>
          <w:szCs w:val="24"/>
        </w:rPr>
      </w:pPr>
    </w:p>
    <w:p w14:paraId="0C4FF25C" w14:textId="066D0704" w:rsidR="009D6B53" w:rsidRPr="00DB59DB" w:rsidRDefault="003F6886">
      <w:pPr>
        <w:pStyle w:val="Body"/>
        <w:spacing w:line="240" w:lineRule="auto"/>
        <w:rPr>
          <w:b/>
          <w:bCs/>
          <w:sz w:val="24"/>
          <w:szCs w:val="24"/>
        </w:rPr>
      </w:pPr>
      <w:r w:rsidRPr="00DB59DB">
        <w:rPr>
          <w:b/>
          <w:bCs/>
          <w:sz w:val="24"/>
          <w:szCs w:val="24"/>
        </w:rPr>
        <w:t>Notes for the guidance of members</w:t>
      </w:r>
    </w:p>
    <w:p w14:paraId="0C4FF25D" w14:textId="77777777" w:rsidR="009D6B53" w:rsidRPr="00DB59DB" w:rsidRDefault="003F6886" w:rsidP="00DB59DB">
      <w:pPr>
        <w:pStyle w:val="Body"/>
        <w:numPr>
          <w:ilvl w:val="0"/>
          <w:numId w:val="5"/>
        </w:numPr>
        <w:spacing w:after="120" w:line="240" w:lineRule="auto"/>
        <w:rPr>
          <w:b/>
          <w:bCs/>
          <w:sz w:val="24"/>
          <w:szCs w:val="24"/>
        </w:rPr>
      </w:pPr>
      <w:r w:rsidRPr="00DB59DB">
        <w:rPr>
          <w:b/>
          <w:bCs/>
          <w:sz w:val="24"/>
          <w:szCs w:val="24"/>
        </w:rPr>
        <w:t xml:space="preserve">Election of Committee - </w:t>
      </w:r>
      <w:r w:rsidRPr="00DB59DB">
        <w:rPr>
          <w:sz w:val="24"/>
          <w:szCs w:val="24"/>
        </w:rPr>
        <w:t>the names of members nominated for election to the committee will be notified at the beginning of the AGM.</w:t>
      </w:r>
    </w:p>
    <w:p w14:paraId="0C4FF25E" w14:textId="34C0DEB6" w:rsidR="009D6B53" w:rsidRPr="00DB59DB" w:rsidRDefault="003F6886" w:rsidP="00DB59DB">
      <w:pPr>
        <w:pStyle w:val="Body"/>
        <w:numPr>
          <w:ilvl w:val="0"/>
          <w:numId w:val="5"/>
        </w:numPr>
        <w:spacing w:after="120" w:line="240" w:lineRule="auto"/>
        <w:rPr>
          <w:b/>
          <w:bCs/>
          <w:sz w:val="24"/>
          <w:szCs w:val="24"/>
        </w:rPr>
      </w:pPr>
      <w:r w:rsidRPr="00DB59DB">
        <w:rPr>
          <w:b/>
          <w:bCs/>
          <w:sz w:val="24"/>
          <w:szCs w:val="24"/>
        </w:rPr>
        <w:t xml:space="preserve">Proxies - </w:t>
      </w:r>
      <w:r w:rsidRPr="00DB59DB">
        <w:rPr>
          <w:sz w:val="24"/>
          <w:szCs w:val="24"/>
        </w:rPr>
        <w:t xml:space="preserve">any fully </w:t>
      </w:r>
      <w:r w:rsidR="00514C25" w:rsidRPr="00DB59DB">
        <w:rPr>
          <w:sz w:val="24"/>
          <w:szCs w:val="24"/>
        </w:rPr>
        <w:t>paid-up</w:t>
      </w:r>
      <w:r w:rsidRPr="00DB59DB">
        <w:rPr>
          <w:sz w:val="24"/>
          <w:szCs w:val="24"/>
        </w:rPr>
        <w:t xml:space="preserve"> member of the association entitled to attend and vote at the AGM is entitled to appoint a proxy to attend and vote instead of him/herself.</w:t>
      </w:r>
    </w:p>
    <w:p w14:paraId="0C4FF25F" w14:textId="36ACFFF5" w:rsidR="009D6B53" w:rsidRPr="00DB59DB" w:rsidRDefault="003F6886">
      <w:pPr>
        <w:pStyle w:val="Body"/>
        <w:spacing w:line="240" w:lineRule="auto"/>
        <w:rPr>
          <w:sz w:val="24"/>
          <w:szCs w:val="24"/>
        </w:rPr>
      </w:pPr>
      <w:r w:rsidRPr="00DB59DB">
        <w:rPr>
          <w:sz w:val="24"/>
          <w:szCs w:val="24"/>
        </w:rPr>
        <w:t xml:space="preserve">Proxy forms must be deposited at </w:t>
      </w:r>
      <w:r w:rsidR="00ED07A3">
        <w:rPr>
          <w:sz w:val="24"/>
          <w:szCs w:val="24"/>
        </w:rPr>
        <w:t xml:space="preserve">33 St Peters </w:t>
      </w:r>
      <w:proofErr w:type="spellStart"/>
      <w:r w:rsidR="00ED07A3">
        <w:rPr>
          <w:sz w:val="24"/>
          <w:szCs w:val="24"/>
        </w:rPr>
        <w:t>rd</w:t>
      </w:r>
      <w:proofErr w:type="spellEnd"/>
      <w:r w:rsidR="00ED07A3">
        <w:rPr>
          <w:sz w:val="24"/>
          <w:szCs w:val="24"/>
        </w:rPr>
        <w:t>, Stratton, Bude EX23 9BD</w:t>
      </w:r>
      <w:r w:rsidRPr="00DB59DB">
        <w:rPr>
          <w:sz w:val="24"/>
          <w:szCs w:val="24"/>
        </w:rPr>
        <w:t xml:space="preserve"> not later than 48 hours before the time fixed for the meeting.</w:t>
      </w:r>
    </w:p>
    <w:p w14:paraId="7CB4C055" w14:textId="7F650C33" w:rsidR="002F0849" w:rsidRDefault="002F0849">
      <w:pPr>
        <w:rPr>
          <w:rFonts w:ascii="Calibri" w:hAnsi="Calibri" w:cs="Calibri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2F0849" w:rsidSect="002B76E1">
      <w:headerReference w:type="default" r:id="rId7"/>
      <w:footerReference w:type="default" r:id="rId8"/>
      <w:pgSz w:w="11900" w:h="16840"/>
      <w:pgMar w:top="2552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875D" w14:textId="77777777" w:rsidR="003E2807" w:rsidRDefault="003E2807" w:rsidP="00065235">
      <w:r>
        <w:separator/>
      </w:r>
    </w:p>
  </w:endnote>
  <w:endnote w:type="continuationSeparator" w:id="0">
    <w:p w14:paraId="6E76100E" w14:textId="77777777" w:rsidR="003E2807" w:rsidRDefault="003E2807" w:rsidP="0006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F273" w14:textId="293FB2C2" w:rsidR="009D6B53" w:rsidRDefault="003F6886" w:rsidP="00065235">
    <w:pPr>
      <w:pStyle w:val="Footer"/>
      <w:tabs>
        <w:tab w:val="clear" w:pos="9026"/>
        <w:tab w:val="right" w:pos="9000"/>
      </w:tabs>
      <w:jc w:val="center"/>
    </w:pPr>
    <w:r>
      <w:t xml:space="preserve">Website   </w:t>
    </w:r>
    <w:hyperlink r:id="rId1" w:history="1">
      <w:r>
        <w:rPr>
          <w:rStyle w:val="Hyperlink0"/>
        </w:rPr>
        <w:t>www.connectbude</w:t>
      </w:r>
      <w:r w:rsidR="005E11B9">
        <w:rPr>
          <w:rStyle w:val="Hyperlink0"/>
        </w:rPr>
        <w:t>.co</w:t>
      </w:r>
      <w:r>
        <w:rPr>
          <w:rStyle w:val="Hyperlink0"/>
        </w:rPr>
        <w:t>.uk</w:t>
      </w:r>
    </w:hyperlink>
    <w:r>
      <w:t xml:space="preserve"> </w:t>
    </w:r>
    <w:r w:rsidR="00141597">
      <w:t xml:space="preserve"> (under construction)</w:t>
    </w:r>
    <w:r w:rsidR="00361CBA">
      <w:tab/>
    </w:r>
    <w:r>
      <w:t xml:space="preserve">Email   </w:t>
    </w:r>
    <w:hyperlink r:id="rId2" w:history="1">
      <w:r>
        <w:rPr>
          <w:rStyle w:val="Hyperlink0"/>
        </w:rPr>
        <w:t>connect.bude@gmail.com</w:t>
      </w:r>
    </w:hyperlink>
  </w:p>
  <w:p w14:paraId="0C4FF274" w14:textId="77777777" w:rsidR="009D6B53" w:rsidRDefault="003F6886" w:rsidP="00065235">
    <w:pPr>
      <w:pStyle w:val="Footer"/>
      <w:tabs>
        <w:tab w:val="clear" w:pos="9026"/>
        <w:tab w:val="right" w:pos="9000"/>
      </w:tabs>
      <w:jc w:val="center"/>
    </w:pPr>
    <w:r>
      <w:t>Chair:   Richard Wolfenden-Brown       7, Killerton Rd, Bude, Cornwall EX23 8EL         01288 356537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EA16" w14:textId="77777777" w:rsidR="003E2807" w:rsidRDefault="003E2807" w:rsidP="00065235">
      <w:r>
        <w:separator/>
      </w:r>
    </w:p>
  </w:footnote>
  <w:footnote w:type="continuationSeparator" w:id="0">
    <w:p w14:paraId="137B3E29" w14:textId="77777777" w:rsidR="003E2807" w:rsidRDefault="003E2807" w:rsidP="0006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6B46" w14:textId="609663B6" w:rsidR="00486A7E" w:rsidRDefault="00486A7E" w:rsidP="00486A7E">
    <w:pPr>
      <w:pStyle w:val="Header"/>
      <w:tabs>
        <w:tab w:val="clear" w:pos="9026"/>
        <w:tab w:val="right" w:pos="9000"/>
      </w:tabs>
      <w:jc w:val="center"/>
    </w:pPr>
    <w:r w:rsidRPr="001E4E81">
      <w:rPr>
        <w:noProof/>
      </w:rPr>
      <w:drawing>
        <wp:inline distT="0" distB="0" distL="0" distR="0" wp14:anchorId="7807288C" wp14:editId="58E19177">
          <wp:extent cx="5238750" cy="7239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F2795" w14:textId="77777777" w:rsidR="00486A7E" w:rsidRDefault="00486A7E" w:rsidP="00486A7E">
    <w:pPr>
      <w:pStyle w:val="Header"/>
      <w:tabs>
        <w:tab w:val="clear" w:pos="9026"/>
        <w:tab w:val="right" w:pos="9000"/>
      </w:tabs>
      <w:jc w:val="center"/>
    </w:pPr>
    <w:r>
      <w:tab/>
      <w:t>To reconnect Bude and Holsworthy to the National Railway Network</w:t>
    </w:r>
  </w:p>
  <w:p w14:paraId="0C4FF272" w14:textId="0827C041" w:rsidR="009D6B53" w:rsidRPr="00486A7E" w:rsidRDefault="009D6B53" w:rsidP="00486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FBE"/>
    <w:multiLevelType w:val="hybridMultilevel"/>
    <w:tmpl w:val="827E87E8"/>
    <w:lvl w:ilvl="0" w:tplc="7258215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E44D9"/>
    <w:multiLevelType w:val="hybridMultilevel"/>
    <w:tmpl w:val="33E8A848"/>
    <w:numStyleLink w:val="Numbered"/>
  </w:abstractNum>
  <w:abstractNum w:abstractNumId="2" w15:restartNumberingAfterBreak="0">
    <w:nsid w:val="46AA1837"/>
    <w:multiLevelType w:val="hybridMultilevel"/>
    <w:tmpl w:val="33E8A848"/>
    <w:styleLink w:val="Numbered"/>
    <w:lvl w:ilvl="0" w:tplc="505416FE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6A600C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C0E440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AC1696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487516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2FE74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C03C7E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6C0E5A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61CCC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9924804"/>
    <w:multiLevelType w:val="hybridMultilevel"/>
    <w:tmpl w:val="2AB4C8B4"/>
    <w:lvl w:ilvl="0" w:tplc="23864DDC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297A0">
      <w:start w:val="1"/>
      <w:numFmt w:val="decimal"/>
      <w:lvlText w:val="%2."/>
      <w:lvlJc w:val="left"/>
      <w:pPr>
        <w:ind w:left="11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3A6DA6">
      <w:start w:val="1"/>
      <w:numFmt w:val="decimal"/>
      <w:lvlText w:val="%3."/>
      <w:lvlJc w:val="left"/>
      <w:pPr>
        <w:ind w:left="18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104070">
      <w:start w:val="1"/>
      <w:numFmt w:val="decimal"/>
      <w:lvlText w:val="%4."/>
      <w:lvlJc w:val="left"/>
      <w:pPr>
        <w:ind w:left="25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458B8">
      <w:start w:val="1"/>
      <w:numFmt w:val="decimal"/>
      <w:lvlText w:val="%5."/>
      <w:lvlJc w:val="left"/>
      <w:pPr>
        <w:ind w:left="33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A80A58">
      <w:start w:val="1"/>
      <w:numFmt w:val="decimal"/>
      <w:lvlText w:val="%6."/>
      <w:lvlJc w:val="left"/>
      <w:pPr>
        <w:ind w:left="40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3C85B6">
      <w:start w:val="1"/>
      <w:numFmt w:val="decimal"/>
      <w:lvlText w:val="%7."/>
      <w:lvlJc w:val="left"/>
      <w:pPr>
        <w:ind w:left="47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647CA">
      <w:start w:val="1"/>
      <w:numFmt w:val="decimal"/>
      <w:lvlText w:val="%8."/>
      <w:lvlJc w:val="left"/>
      <w:pPr>
        <w:ind w:left="54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BAAFDA">
      <w:start w:val="1"/>
      <w:numFmt w:val="decimal"/>
      <w:lvlText w:val="%9."/>
      <w:lvlJc w:val="left"/>
      <w:pPr>
        <w:ind w:left="61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BB137C9"/>
    <w:multiLevelType w:val="hybridMultilevel"/>
    <w:tmpl w:val="954C1452"/>
    <w:styleLink w:val="ImportedStyle1"/>
    <w:lvl w:ilvl="0" w:tplc="D324C6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F243F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DCCA4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FE22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14EF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BC413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9434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3676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DC41A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20A482E"/>
    <w:multiLevelType w:val="hybridMultilevel"/>
    <w:tmpl w:val="954C1452"/>
    <w:numStyleLink w:val="ImportedStyle1"/>
  </w:abstractNum>
  <w:num w:numId="1" w16cid:durableId="1563981601">
    <w:abstractNumId w:val="4"/>
  </w:num>
  <w:num w:numId="2" w16cid:durableId="641426817">
    <w:abstractNumId w:val="5"/>
  </w:num>
  <w:num w:numId="3" w16cid:durableId="1356073397">
    <w:abstractNumId w:val="2"/>
  </w:num>
  <w:num w:numId="4" w16cid:durableId="1249536791">
    <w:abstractNumId w:val="1"/>
  </w:num>
  <w:num w:numId="5" w16cid:durableId="691876114">
    <w:abstractNumId w:val="3"/>
  </w:num>
  <w:num w:numId="6" w16cid:durableId="180704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53"/>
    <w:rsid w:val="00000D52"/>
    <w:rsid w:val="00020D71"/>
    <w:rsid w:val="0003150D"/>
    <w:rsid w:val="000339D2"/>
    <w:rsid w:val="000478CE"/>
    <w:rsid w:val="00054625"/>
    <w:rsid w:val="00057265"/>
    <w:rsid w:val="00060C96"/>
    <w:rsid w:val="00065235"/>
    <w:rsid w:val="000824C6"/>
    <w:rsid w:val="000906FB"/>
    <w:rsid w:val="000913E6"/>
    <w:rsid w:val="000A76CE"/>
    <w:rsid w:val="000A78FB"/>
    <w:rsid w:val="000C33F6"/>
    <w:rsid w:val="000F1839"/>
    <w:rsid w:val="00107953"/>
    <w:rsid w:val="001105EB"/>
    <w:rsid w:val="001346F7"/>
    <w:rsid w:val="00141597"/>
    <w:rsid w:val="00151F53"/>
    <w:rsid w:val="001575F5"/>
    <w:rsid w:val="00176FA2"/>
    <w:rsid w:val="001A4C2D"/>
    <w:rsid w:val="001C1550"/>
    <w:rsid w:val="001D707D"/>
    <w:rsid w:val="002067D4"/>
    <w:rsid w:val="00230BD7"/>
    <w:rsid w:val="00235348"/>
    <w:rsid w:val="0024244D"/>
    <w:rsid w:val="002541EB"/>
    <w:rsid w:val="00255D9D"/>
    <w:rsid w:val="00257AED"/>
    <w:rsid w:val="002807A4"/>
    <w:rsid w:val="002854AA"/>
    <w:rsid w:val="00285676"/>
    <w:rsid w:val="00290B8D"/>
    <w:rsid w:val="00291498"/>
    <w:rsid w:val="002B76E1"/>
    <w:rsid w:val="002C67CD"/>
    <w:rsid w:val="002C6EBF"/>
    <w:rsid w:val="002E3493"/>
    <w:rsid w:val="002E614A"/>
    <w:rsid w:val="002F0302"/>
    <w:rsid w:val="002F0849"/>
    <w:rsid w:val="002F1A5C"/>
    <w:rsid w:val="00311AF2"/>
    <w:rsid w:val="00335CEB"/>
    <w:rsid w:val="003574D1"/>
    <w:rsid w:val="00361CBA"/>
    <w:rsid w:val="0036387F"/>
    <w:rsid w:val="00370832"/>
    <w:rsid w:val="0037254B"/>
    <w:rsid w:val="003A0525"/>
    <w:rsid w:val="003B3FAC"/>
    <w:rsid w:val="003D6A02"/>
    <w:rsid w:val="003E2807"/>
    <w:rsid w:val="003F6886"/>
    <w:rsid w:val="0040053C"/>
    <w:rsid w:val="004074C2"/>
    <w:rsid w:val="00432943"/>
    <w:rsid w:val="00457DFC"/>
    <w:rsid w:val="0048027F"/>
    <w:rsid w:val="00486A7E"/>
    <w:rsid w:val="00514C25"/>
    <w:rsid w:val="005267D1"/>
    <w:rsid w:val="00532DB2"/>
    <w:rsid w:val="00535644"/>
    <w:rsid w:val="0054408C"/>
    <w:rsid w:val="00547560"/>
    <w:rsid w:val="00581362"/>
    <w:rsid w:val="0058152C"/>
    <w:rsid w:val="00582CA7"/>
    <w:rsid w:val="005E11B9"/>
    <w:rsid w:val="005F5E58"/>
    <w:rsid w:val="00611E60"/>
    <w:rsid w:val="006256D8"/>
    <w:rsid w:val="00627395"/>
    <w:rsid w:val="00645345"/>
    <w:rsid w:val="00645F9B"/>
    <w:rsid w:val="00651E03"/>
    <w:rsid w:val="006B256E"/>
    <w:rsid w:val="006F0378"/>
    <w:rsid w:val="007474DA"/>
    <w:rsid w:val="007719C2"/>
    <w:rsid w:val="00776F15"/>
    <w:rsid w:val="00797B6A"/>
    <w:rsid w:val="007A1621"/>
    <w:rsid w:val="007C2E25"/>
    <w:rsid w:val="007F3133"/>
    <w:rsid w:val="008610FB"/>
    <w:rsid w:val="00864102"/>
    <w:rsid w:val="00883D41"/>
    <w:rsid w:val="00884E5E"/>
    <w:rsid w:val="00897682"/>
    <w:rsid w:val="008B14F9"/>
    <w:rsid w:val="008B3F4A"/>
    <w:rsid w:val="009136FC"/>
    <w:rsid w:val="00940F06"/>
    <w:rsid w:val="0094310B"/>
    <w:rsid w:val="0096418A"/>
    <w:rsid w:val="00970B20"/>
    <w:rsid w:val="0097772E"/>
    <w:rsid w:val="00982C87"/>
    <w:rsid w:val="00996B18"/>
    <w:rsid w:val="009B1B69"/>
    <w:rsid w:val="009B6BC4"/>
    <w:rsid w:val="009C41AB"/>
    <w:rsid w:val="009D22BD"/>
    <w:rsid w:val="009D6B53"/>
    <w:rsid w:val="00A164BC"/>
    <w:rsid w:val="00A52B79"/>
    <w:rsid w:val="00A84F72"/>
    <w:rsid w:val="00AC0252"/>
    <w:rsid w:val="00AC3A22"/>
    <w:rsid w:val="00AD29F0"/>
    <w:rsid w:val="00B13466"/>
    <w:rsid w:val="00B539F2"/>
    <w:rsid w:val="00BB5867"/>
    <w:rsid w:val="00BC2260"/>
    <w:rsid w:val="00BD3BE4"/>
    <w:rsid w:val="00BD6982"/>
    <w:rsid w:val="00BF7DAB"/>
    <w:rsid w:val="00C15442"/>
    <w:rsid w:val="00C31B75"/>
    <w:rsid w:val="00C74126"/>
    <w:rsid w:val="00C84FD0"/>
    <w:rsid w:val="00CB026C"/>
    <w:rsid w:val="00CB6F04"/>
    <w:rsid w:val="00CD64B9"/>
    <w:rsid w:val="00CF5D0B"/>
    <w:rsid w:val="00D252A8"/>
    <w:rsid w:val="00D304C1"/>
    <w:rsid w:val="00D464AA"/>
    <w:rsid w:val="00D508AE"/>
    <w:rsid w:val="00D57798"/>
    <w:rsid w:val="00D71BD2"/>
    <w:rsid w:val="00D72C56"/>
    <w:rsid w:val="00D75B85"/>
    <w:rsid w:val="00D93FB8"/>
    <w:rsid w:val="00DA3058"/>
    <w:rsid w:val="00DB59DB"/>
    <w:rsid w:val="00DB5BF3"/>
    <w:rsid w:val="00DC7BFC"/>
    <w:rsid w:val="00DD1889"/>
    <w:rsid w:val="00DD43A0"/>
    <w:rsid w:val="00DF34EF"/>
    <w:rsid w:val="00DF7D49"/>
    <w:rsid w:val="00E02585"/>
    <w:rsid w:val="00E0434E"/>
    <w:rsid w:val="00E04ACA"/>
    <w:rsid w:val="00E1579D"/>
    <w:rsid w:val="00E2086D"/>
    <w:rsid w:val="00E20FFE"/>
    <w:rsid w:val="00E24930"/>
    <w:rsid w:val="00E251E3"/>
    <w:rsid w:val="00E547C4"/>
    <w:rsid w:val="00E635EF"/>
    <w:rsid w:val="00E75187"/>
    <w:rsid w:val="00E86934"/>
    <w:rsid w:val="00E91F7A"/>
    <w:rsid w:val="00EB7CAB"/>
    <w:rsid w:val="00ED07A3"/>
    <w:rsid w:val="00EF332E"/>
    <w:rsid w:val="00F01A6D"/>
    <w:rsid w:val="00F428E4"/>
    <w:rsid w:val="00F750AB"/>
    <w:rsid w:val="00F773B6"/>
    <w:rsid w:val="00F9135B"/>
    <w:rsid w:val="00FB1D5D"/>
    <w:rsid w:val="00FB22AD"/>
    <w:rsid w:val="00FC09D5"/>
    <w:rsid w:val="00FC7505"/>
    <w:rsid w:val="00FD3080"/>
    <w:rsid w:val="00FD327A"/>
    <w:rsid w:val="00FE5701"/>
    <w:rsid w:val="00FF109F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FF236"/>
  <w15:docId w15:val="{F5A3DFA8-888C-41FB-90BD-635A2C43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883D4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-55"/>
      <w:outlineLvl w:val="3"/>
    </w:pPr>
    <w:rPr>
      <w:rFonts w:eastAsia="Times New Roman"/>
      <w:b/>
      <w:szCs w:val="20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883D41"/>
    <w:rPr>
      <w:rFonts w:eastAsia="Times New Roman"/>
      <w:b/>
      <w:sz w:val="24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627395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11B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86A7E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0A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nect.bude@gmail.com" TargetMode="External"/><Relationship Id="rId1" Type="http://schemas.openxmlformats.org/officeDocument/2006/relationships/hyperlink" Target="http://www.connectbude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Smith</cp:lastModifiedBy>
  <cp:revision>4</cp:revision>
  <cp:lastPrinted>2022-10-11T11:51:00Z</cp:lastPrinted>
  <dcterms:created xsi:type="dcterms:W3CDTF">2025-10-06T09:40:00Z</dcterms:created>
  <dcterms:modified xsi:type="dcterms:W3CDTF">2025-10-06T09:50:00Z</dcterms:modified>
</cp:coreProperties>
</file>